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50" w:rsidRDefault="00C91F50" w:rsidP="00DF77D4">
      <w:bookmarkStart w:id="0" w:name="_GoBack"/>
      <w:bookmarkEnd w:id="0"/>
      <w:r>
        <w:t>Student: _________________________________________________________ Period: ______</w:t>
      </w:r>
    </w:p>
    <w:p w:rsidR="00C91F50" w:rsidRDefault="00C91F50" w:rsidP="00DF77D4"/>
    <w:p w:rsidR="00C91F50" w:rsidRDefault="00C91F50" w:rsidP="00DF77D4">
      <w:r>
        <w:t>Allusion</w:t>
      </w:r>
      <w:proofErr w:type="gramStart"/>
      <w:r>
        <w:t>:_</w:t>
      </w:r>
      <w:proofErr w:type="gramEnd"/>
      <w:r>
        <w:t>________________________________________________________</w:t>
      </w:r>
    </w:p>
    <w:p w:rsidR="00C91F50" w:rsidRDefault="00C91F50" w:rsidP="00DF77D4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678"/>
        <w:gridCol w:w="1620"/>
        <w:gridCol w:w="1710"/>
      </w:tblGrid>
      <w:tr w:rsidR="00C91F50" w:rsidTr="008D37D1">
        <w:tc>
          <w:tcPr>
            <w:tcW w:w="6678" w:type="dxa"/>
          </w:tcPr>
          <w:p w:rsidR="00C91F50" w:rsidRDefault="00C91F50" w:rsidP="008D37D1">
            <w:r>
              <w:t>Criteria</w:t>
            </w:r>
          </w:p>
        </w:tc>
        <w:tc>
          <w:tcPr>
            <w:tcW w:w="1620" w:type="dxa"/>
          </w:tcPr>
          <w:p w:rsidR="00C91F50" w:rsidRDefault="00C91F50" w:rsidP="008D37D1">
            <w:r>
              <w:t>Points Earned</w:t>
            </w:r>
          </w:p>
        </w:tc>
        <w:tc>
          <w:tcPr>
            <w:tcW w:w="1710" w:type="dxa"/>
          </w:tcPr>
          <w:p w:rsidR="00C91F50" w:rsidRDefault="00C91F50" w:rsidP="008D37D1">
            <w:r>
              <w:t>Possible Points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 xml:space="preserve">Presentation </w:t>
            </w:r>
            <w:r w:rsidR="001028B7">
              <w:t>is on exactly</w:t>
            </w:r>
            <w:r>
              <w:t xml:space="preserve"> 2 PowerPoint slides </w:t>
            </w:r>
          </w:p>
          <w:p w:rsidR="00C91F50" w:rsidRDefault="00C91F50" w:rsidP="008D37D1">
            <w:r>
              <w:t>(or IF preapproved and necessary, on 2 separate sheets)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Presentation is submitted timely and according to specifications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 xml:space="preserve">The allusion is named on the </w:t>
            </w:r>
            <w:proofErr w:type="spellStart"/>
            <w:r>
              <w:t>STORY</w:t>
            </w:r>
            <w:r w:rsidR="001028B7">
              <w:t>slide</w:t>
            </w:r>
            <w:proofErr w:type="spellEnd"/>
            <w:r w:rsidR="001028B7">
              <w:t xml:space="preserve"> </w:t>
            </w:r>
            <w:r>
              <w:t>and NOT the visual</w:t>
            </w:r>
            <w:r w:rsidR="001028B7">
              <w:t xml:space="preserve"> slide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 written submission meets the 250 word MAXIMUM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 written allusion analysis is provided and accurate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 written example is included and accurate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There are no misspellings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-5 each error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Student can relate the presentation without reference to notes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-5 each ref.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Visual is accurate, clear, and professionally presented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30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Backstory is complete and accurate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30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Presentation submissions are neat and professional in appearance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10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Oral presentation is gum-free, clear, well-paced, with eye-contact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15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Question posed to classmates is relevant and aids in their comprehension or retention of the material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  5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Student fielded teacher’s question(s) accurately and with ease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10</w:t>
            </w:r>
          </w:p>
        </w:tc>
      </w:tr>
      <w:tr w:rsidR="00C91F50" w:rsidTr="008D37D1">
        <w:tc>
          <w:tcPr>
            <w:tcW w:w="6678" w:type="dxa"/>
          </w:tcPr>
          <w:p w:rsidR="00C91F50" w:rsidRDefault="001028B7" w:rsidP="008D37D1">
            <w:r>
              <w:t>Student fielded classmate</w:t>
            </w:r>
            <w:r w:rsidR="00C91F50">
              <w:t>s</w:t>
            </w:r>
            <w:r>
              <w:t>’</w:t>
            </w:r>
            <w:r w:rsidR="00C91F50">
              <w:t xml:space="preserve"> question accurately and with ease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+ 0-3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TOTAL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/100</w:t>
            </w:r>
            <w:r w:rsidR="001028B7">
              <w:t>+</w:t>
            </w:r>
          </w:p>
        </w:tc>
      </w:tr>
    </w:tbl>
    <w:p w:rsidR="00C91F50" w:rsidRDefault="00C91F50" w:rsidP="00DF77D4"/>
    <w:p w:rsidR="00C91F50" w:rsidRDefault="00C91F50" w:rsidP="00C91F50"/>
    <w:p w:rsidR="00C91F50" w:rsidRDefault="00C91F50" w:rsidP="00C91F50">
      <w:r>
        <w:t>Student: _________________________________________________________ Period: ______</w:t>
      </w:r>
    </w:p>
    <w:p w:rsidR="00C91F50" w:rsidRDefault="00C91F50" w:rsidP="00C91F50"/>
    <w:p w:rsidR="00C91F50" w:rsidRDefault="00C91F50" w:rsidP="00C91F50">
      <w:r>
        <w:t>Allusion</w:t>
      </w:r>
      <w:proofErr w:type="gramStart"/>
      <w:r>
        <w:t>:_</w:t>
      </w:r>
      <w:proofErr w:type="gramEnd"/>
      <w:r>
        <w:t>________________________________________________________</w:t>
      </w:r>
    </w:p>
    <w:p w:rsidR="00C91F50" w:rsidRDefault="00C91F50" w:rsidP="00C91F50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678"/>
        <w:gridCol w:w="1620"/>
        <w:gridCol w:w="1710"/>
      </w:tblGrid>
      <w:tr w:rsidR="00C91F50" w:rsidTr="008D37D1">
        <w:tc>
          <w:tcPr>
            <w:tcW w:w="6678" w:type="dxa"/>
          </w:tcPr>
          <w:p w:rsidR="00C91F50" w:rsidRDefault="00C91F50" w:rsidP="008D37D1">
            <w:r>
              <w:t>Criteria</w:t>
            </w:r>
          </w:p>
        </w:tc>
        <w:tc>
          <w:tcPr>
            <w:tcW w:w="1620" w:type="dxa"/>
          </w:tcPr>
          <w:p w:rsidR="00C91F50" w:rsidRDefault="00C91F50" w:rsidP="008D37D1">
            <w:r>
              <w:t>Points Earned</w:t>
            </w:r>
          </w:p>
        </w:tc>
        <w:tc>
          <w:tcPr>
            <w:tcW w:w="1710" w:type="dxa"/>
          </w:tcPr>
          <w:p w:rsidR="00C91F50" w:rsidRDefault="00C91F50" w:rsidP="008D37D1">
            <w:r>
              <w:t>Possible Points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 xml:space="preserve">Presentation </w:t>
            </w:r>
            <w:r w:rsidR="001028B7">
              <w:t>is on exactly</w:t>
            </w:r>
            <w:r>
              <w:t xml:space="preserve"> 2 PowerPoint slides </w:t>
            </w:r>
          </w:p>
          <w:p w:rsidR="00C91F50" w:rsidRDefault="00C91F50" w:rsidP="008D37D1">
            <w:r>
              <w:t>(or IF preapproved and necessary, on 2 separate sheets)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Presentation is submitted timely and according to specifications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 allusion is named on the STORY</w:t>
            </w:r>
            <w:r w:rsidR="001028B7">
              <w:t xml:space="preserve"> slide</w:t>
            </w:r>
            <w:r>
              <w:t xml:space="preserve"> and NOT the visual</w:t>
            </w:r>
            <w:r w:rsidR="001028B7">
              <w:t xml:space="preserve"> slide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 written submission meets the 250 word MAXIMUM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 written allusion analysis is provided and accurate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 written example is included and accurate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Prerequisite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There are no misspellings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-5 each error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Student can relate the presentation without reference to notes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-5 each ref.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Visual is accurate, clear, and professionally presented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30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Backstory is complete and accurate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30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Presentation submissions are neat and professional in appearance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10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Oral presentation is gum-free, clear, well-paced, with eye-contact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15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Question posed to classmates is relevant and aids in their comprehension or retention of the material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  5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Student fielded teacher’s question(s) accurately and with ease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 10</w:t>
            </w:r>
          </w:p>
        </w:tc>
      </w:tr>
      <w:tr w:rsidR="00C91F50" w:rsidTr="008D37D1">
        <w:tc>
          <w:tcPr>
            <w:tcW w:w="6678" w:type="dxa"/>
          </w:tcPr>
          <w:p w:rsidR="00C91F50" w:rsidRDefault="001028B7" w:rsidP="008D37D1">
            <w:r>
              <w:t>Student fielded classmate</w:t>
            </w:r>
            <w:r w:rsidR="00C91F50">
              <w:t>s</w:t>
            </w:r>
            <w:r>
              <w:t>’</w:t>
            </w:r>
            <w:r w:rsidR="00C91F50">
              <w:t xml:space="preserve"> question accurately and with ease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+ 0-3</w:t>
            </w:r>
          </w:p>
        </w:tc>
      </w:tr>
      <w:tr w:rsidR="00C91F50" w:rsidTr="008D37D1">
        <w:tc>
          <w:tcPr>
            <w:tcW w:w="6678" w:type="dxa"/>
          </w:tcPr>
          <w:p w:rsidR="00C91F50" w:rsidRDefault="00C91F50" w:rsidP="008D37D1">
            <w:r>
              <w:t>TOTAL</w:t>
            </w:r>
          </w:p>
        </w:tc>
        <w:tc>
          <w:tcPr>
            <w:tcW w:w="1620" w:type="dxa"/>
          </w:tcPr>
          <w:p w:rsidR="00C91F50" w:rsidRDefault="00C91F50" w:rsidP="008D37D1"/>
        </w:tc>
        <w:tc>
          <w:tcPr>
            <w:tcW w:w="1710" w:type="dxa"/>
          </w:tcPr>
          <w:p w:rsidR="00C91F50" w:rsidRDefault="00C91F50" w:rsidP="008D37D1">
            <w:r>
              <w:t>/100</w:t>
            </w:r>
            <w:r w:rsidR="001028B7">
              <w:t>+</w:t>
            </w:r>
          </w:p>
        </w:tc>
      </w:tr>
    </w:tbl>
    <w:p w:rsidR="00C91F50" w:rsidRPr="00DF77D4" w:rsidRDefault="00C91F50" w:rsidP="00DF77D4"/>
    <w:sectPr w:rsidR="00C91F50" w:rsidRPr="00DF77D4" w:rsidSect="00C91F50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01B63"/>
    <w:multiLevelType w:val="hybridMultilevel"/>
    <w:tmpl w:val="42B0E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C3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F7E0E"/>
    <w:multiLevelType w:val="hybridMultilevel"/>
    <w:tmpl w:val="504CC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F92B3B"/>
    <w:multiLevelType w:val="hybridMultilevel"/>
    <w:tmpl w:val="6876E90C"/>
    <w:lvl w:ilvl="0" w:tplc="E60E27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4"/>
    <w:rsid w:val="001028B7"/>
    <w:rsid w:val="004178C6"/>
    <w:rsid w:val="00580826"/>
    <w:rsid w:val="006A7AA2"/>
    <w:rsid w:val="00C91F50"/>
    <w:rsid w:val="00D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7D82-9020-4CD8-8EDC-2D6A6E1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Dotson, Michele W.</cp:lastModifiedBy>
  <cp:revision>2</cp:revision>
  <cp:lastPrinted>2016-01-14T16:46:00Z</cp:lastPrinted>
  <dcterms:created xsi:type="dcterms:W3CDTF">2016-01-14T16:46:00Z</dcterms:created>
  <dcterms:modified xsi:type="dcterms:W3CDTF">2016-01-14T16:46:00Z</dcterms:modified>
</cp:coreProperties>
</file>